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469A" w:rsidRDefault="00EE469A" w:rsidP="00EE469A">
      <w:pPr>
        <w:keepNext/>
        <w:pBdr>
          <w:bottom w:val="single" w:sz="4" w:space="1" w:color="auto"/>
        </w:pBdr>
        <w:tabs>
          <w:tab w:val="right" w:pos="9639"/>
        </w:tabs>
        <w:outlineLvl w:val="0"/>
        <w:rPr>
          <w:rFonts w:cs="Arial"/>
          <w:b/>
          <w:sz w:val="24"/>
        </w:rPr>
      </w:pPr>
      <w:r>
        <w:rPr>
          <w:rFonts w:cs="Arial"/>
          <w:b/>
          <w:sz w:val="24"/>
        </w:rPr>
        <w:t>3GPP TSG SA WG5 (Telecom Management) Meeting #103</w:t>
      </w:r>
      <w:r>
        <w:rPr>
          <w:rFonts w:cs="Arial"/>
          <w:b/>
          <w:sz w:val="24"/>
        </w:rPr>
        <w:tab/>
        <w:t>S5-155207</w:t>
      </w:r>
    </w:p>
    <w:p w:rsidR="00EE469A" w:rsidRDefault="00EE469A" w:rsidP="00EE469A">
      <w:pPr>
        <w:keepNext/>
        <w:pBdr>
          <w:bottom w:val="single" w:sz="4" w:space="1" w:color="auto"/>
        </w:pBdr>
        <w:tabs>
          <w:tab w:val="right" w:pos="9639"/>
        </w:tabs>
        <w:outlineLvl w:val="0"/>
        <w:rPr>
          <w:rFonts w:cs="Arial"/>
          <w:b/>
          <w:sz w:val="24"/>
        </w:rPr>
      </w:pPr>
      <w:r>
        <w:rPr>
          <w:rFonts w:cs="Arial"/>
          <w:b/>
          <w:sz w:val="24"/>
        </w:rPr>
        <w:t>12-16 October</w:t>
      </w:r>
      <w:r w:rsidRPr="00657B80">
        <w:rPr>
          <w:rFonts w:cs="Arial"/>
          <w:b/>
          <w:sz w:val="24"/>
        </w:rPr>
        <w:t xml:space="preserve"> 2015,</w:t>
      </w:r>
      <w:r>
        <w:rPr>
          <w:rFonts w:cs="Arial"/>
          <w:b/>
          <w:sz w:val="24"/>
        </w:rPr>
        <w:t xml:space="preserve"> Vancouver(Canada</w:t>
      </w:r>
      <w:r w:rsidRPr="00657B80">
        <w:rPr>
          <w:rFonts w:cs="Arial"/>
          <w:b/>
          <w:sz w:val="24"/>
        </w:rPr>
        <w:t>)</w:t>
      </w:r>
      <w:r>
        <w:rPr>
          <w:rFonts w:cs="Arial"/>
          <w:b/>
          <w:sz w:val="24"/>
        </w:rPr>
        <w:tab/>
      </w:r>
      <w:r>
        <w:rPr>
          <w:rFonts w:cs="Arial"/>
          <w:i/>
          <w:sz w:val="18"/>
          <w:szCs w:val="18"/>
        </w:rPr>
        <w:t>revision of S5-153abc</w:t>
      </w:r>
    </w:p>
    <w:p w:rsidR="00EE469A" w:rsidRDefault="00EE469A" w:rsidP="00EE469A">
      <w:pPr>
        <w:keepNext/>
        <w:pBdr>
          <w:bottom w:val="single" w:sz="4" w:space="1" w:color="auto"/>
        </w:pBdr>
        <w:tabs>
          <w:tab w:val="right" w:pos="9639"/>
        </w:tabs>
        <w:outlineLvl w:val="0"/>
        <w:rPr>
          <w:rFonts w:cs="Arial"/>
          <w:b/>
          <w:sz w:val="24"/>
        </w:rPr>
      </w:pPr>
    </w:p>
    <w:p w:rsidR="00EE469A" w:rsidRDefault="00EE469A" w:rsidP="00EE469A">
      <w:pPr>
        <w:keepNext/>
        <w:tabs>
          <w:tab w:val="left" w:pos="2127"/>
        </w:tabs>
        <w:ind w:left="2126" w:hanging="2126"/>
        <w:outlineLvl w:val="0"/>
        <w:rPr>
          <w:b/>
          <w:lang w:val="en-US"/>
        </w:rPr>
      </w:pPr>
      <w:r>
        <w:rPr>
          <w:b/>
          <w:lang w:val="en-US"/>
        </w:rPr>
        <w:t>Source:</w:t>
      </w:r>
      <w:r>
        <w:rPr>
          <w:b/>
          <w:lang w:val="en-US"/>
        </w:rPr>
        <w:tab/>
        <w:t>GSMA PACKET</w:t>
      </w:r>
      <w:r>
        <w:rPr>
          <w:b/>
          <w:lang w:val="en-US"/>
        </w:rPr>
        <w:tab/>
      </w:r>
    </w:p>
    <w:p w:rsidR="00EE469A" w:rsidRDefault="00EE469A" w:rsidP="00EE469A">
      <w:pPr>
        <w:keepNext/>
        <w:tabs>
          <w:tab w:val="left" w:pos="2127"/>
        </w:tabs>
        <w:ind w:left="2126" w:hanging="2126"/>
        <w:outlineLvl w:val="0"/>
        <w:rPr>
          <w:b/>
        </w:rPr>
      </w:pPr>
      <w:r>
        <w:rPr>
          <w:rFonts w:cs="Arial"/>
          <w:b/>
        </w:rPr>
        <w:t>Title:</w:t>
      </w:r>
      <w:r>
        <w:rPr>
          <w:rFonts w:cs="Arial"/>
          <w:b/>
        </w:rPr>
        <w:tab/>
      </w:r>
      <w:sdt>
        <w:sdtPr>
          <w:rPr>
            <w:rFonts w:hint="eastAsia"/>
            <w:lang w:val="en-US" w:eastAsia="ja-JP"/>
          </w:rPr>
          <w:alias w:val="Document Title"/>
          <w:tag w:val="GSMATitle"/>
          <w:id w:val="710993776"/>
          <w:placeholder>
            <w:docPart w:val="B29CD012FC624BCDA11908ECEA6C27E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Pr>
              <w:lang w:val="en-US" w:eastAsia="ja-JP"/>
            </w:rPr>
            <w:t>Reply LS on VoLTE roaming charging aspects</w:t>
          </w:r>
        </w:sdtContent>
      </w:sdt>
    </w:p>
    <w:p w:rsidR="00EE469A" w:rsidRDefault="00EE469A" w:rsidP="00EE469A">
      <w:pPr>
        <w:keepNext/>
        <w:tabs>
          <w:tab w:val="left" w:pos="2127"/>
        </w:tabs>
        <w:ind w:left="2126" w:hanging="2126"/>
        <w:outlineLvl w:val="0"/>
        <w:rPr>
          <w:b/>
        </w:rPr>
      </w:pPr>
      <w:r>
        <w:rPr>
          <w:b/>
        </w:rPr>
        <w:t>Document for:</w:t>
      </w:r>
      <w:r>
        <w:rPr>
          <w:b/>
        </w:rPr>
        <w:tab/>
        <w:t>Information, Discussion</w:t>
      </w:r>
    </w:p>
    <w:p w:rsidR="00EE469A" w:rsidRDefault="00EE469A" w:rsidP="00AD50BF">
      <w:pPr>
        <w:pStyle w:val="Header"/>
        <w:tabs>
          <w:tab w:val="right" w:pos="9356"/>
        </w:tabs>
        <w:jc w:val="center"/>
      </w:pPr>
    </w:p>
    <w:p w:rsidR="00EE469A" w:rsidRDefault="00EE469A" w:rsidP="00AD50BF">
      <w:pPr>
        <w:pStyle w:val="Header"/>
        <w:tabs>
          <w:tab w:val="right" w:pos="9356"/>
        </w:tabs>
        <w:jc w:val="center"/>
      </w:pPr>
    </w:p>
    <w:p w:rsidR="00AD50BF" w:rsidRDefault="00574A7E" w:rsidP="00AD50BF">
      <w:pPr>
        <w:pStyle w:val="Header"/>
        <w:tabs>
          <w:tab w:val="right" w:pos="9356"/>
        </w:tabs>
        <w:jc w:val="center"/>
      </w:pPr>
      <w:r w:rsidRPr="00574A7E">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6.45pt;margin-top:7.7pt;width:540pt;height:600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lang w:val="en-US" w:eastAsia="en-US"/>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391C81" w:rsidRPr="00537BE2" w:rsidRDefault="00D91FDD" w:rsidP="001202FC">
                            <w:pPr>
                              <w:pStyle w:val="CSDocNo"/>
                              <w:rPr>
                                <w:sz w:val="36"/>
                                <w:szCs w:val="36"/>
                                <w:lang w:eastAsia="ja-JP"/>
                              </w:rPr>
                            </w:pPr>
                            <w:r>
                              <w:rPr>
                                <w:sz w:val="36"/>
                                <w:szCs w:val="36"/>
                                <w:lang w:val="en-GB" w:eastAsia="ja-JP"/>
                              </w:rPr>
                              <w:t>PACKET#81 Doc 108</w:t>
                            </w:r>
                          </w:p>
                        </w:sdtContent>
                      </w:sdt>
                      <w:p w:rsidR="00391C81" w:rsidRPr="00537BE2" w:rsidRDefault="00574A7E" w:rsidP="00B7373E">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353519">
                              <w:rPr>
                                <w:lang w:val="en-US" w:eastAsia="ja-JP"/>
                              </w:rPr>
                              <w:t>Reply LS on VoLTE roaming charging</w:t>
                            </w:r>
                            <w:r w:rsidR="00086CF2">
                              <w:rPr>
                                <w:lang w:val="en-US" w:eastAsia="ja-JP"/>
                              </w:rPr>
                              <w:t xml:space="preserve"> aspects</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694E01" w:rsidP="00027F5F">
                            <w:pPr>
                              <w:pStyle w:val="CSFieldInfo"/>
                              <w:rPr>
                                <w:lang w:eastAsia="ja-JP"/>
                              </w:rPr>
                            </w:pPr>
                            <w:r>
                              <w:rPr>
                                <w:lang w:val="sv-SE" w:eastAsia="ja-JP"/>
                              </w:rPr>
                              <w:t>PACKET #81</w:t>
                            </w:r>
                          </w:p>
                        </w:sdtContent>
                      </w:sdt>
                    </w:tc>
                  </w:tr>
                  <w:tr w:rsidR="00391C81" w:rsidTr="001202FC">
                    <w:tblPrEx>
                      <w:tblBorders>
                        <w:insideH w:val="single" w:sz="6" w:space="0" w:color="auto"/>
                        <w:insideV w:val="single" w:sz="6" w:space="0" w:color="auto"/>
                      </w:tblBorders>
                      <w:tblLook w:val="01E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09-03T13:00:00Z">
                            <w:dateFormat w:val="yyyy-MM-dd"/>
                            <w:lid w:val="sv-SE"/>
                            <w:storeMappedDataAs w:val="dateTime"/>
                            <w:calendar w:val="gregorian"/>
                          </w:date>
                        </w:sdtPr>
                        <w:sdtContent>
                          <w:p w:rsidR="00391C81" w:rsidRPr="00537BE2" w:rsidRDefault="00CE7B56" w:rsidP="00027F5F">
                            <w:pPr>
                              <w:pStyle w:val="CSFieldInfo"/>
                              <w:rPr>
                                <w:lang w:eastAsia="ja-JP"/>
                              </w:rPr>
                            </w:pPr>
                            <w:r>
                              <w:rPr>
                                <w:lang w:val="sv-SE" w:eastAsia="ja-JP"/>
                              </w:rPr>
                              <w:t>2015-09-03</w:t>
                            </w:r>
                          </w:p>
                        </w:sdtContent>
                      </w:sdt>
                    </w:tc>
                  </w:tr>
                  <w:tr w:rsidR="00391C81" w:rsidTr="001202FC">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391C81" w:rsidRPr="00537BE2" w:rsidRDefault="00CE7B56" w:rsidP="003F70BB">
                            <w:pPr>
                              <w:pStyle w:val="CSFieldInfo"/>
                              <w:rPr>
                                <w:lang w:eastAsia="ja-JP"/>
                              </w:rPr>
                            </w:pPr>
                            <w:r>
                              <w:rPr>
                                <w:lang w:val="sv-SE" w:eastAsia="ja-JP"/>
                              </w:rPr>
                              <w:t>Conference Call</w:t>
                            </w:r>
                          </w:p>
                        </w:sdtContent>
                      </w:sdt>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353519" w:rsidRDefault="00353519" w:rsidP="0029433A">
                        <w:pPr>
                          <w:pStyle w:val="CSFieldInfo"/>
                          <w:rPr>
                            <w:lang w:eastAsia="ja-JP"/>
                          </w:rPr>
                        </w:pPr>
                        <w:r>
                          <w:rPr>
                            <w:lang w:eastAsia="ja-JP"/>
                          </w:rPr>
                          <w:t>Merieme El Orch (Orange)</w:t>
                        </w:r>
                      </w:p>
                    </w:tc>
                  </w:tr>
                  <w:tr w:rsidR="00391C81" w:rsidRPr="00AF22D6" w:rsidTr="001202FC">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574A7E"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08-30T16:21:00Z">
                              <w:dateFormat w:val="yyyy-MM-dd"/>
                              <w:lid w:val="sv-SE"/>
                              <w:storeMappedDataAs w:val="dateTime"/>
                              <w:calendar w:val="gregorian"/>
                            </w:date>
                          </w:sdtPr>
                          <w:sdtContent>
                            <w:r w:rsidR="00D91FDD">
                              <w:rPr>
                                <w:lang w:val="sv-SE" w:eastAsia="ja-JP"/>
                              </w:rPr>
                              <w:t>2015-08-30</w:t>
                            </w:r>
                          </w:sdtContent>
                        </w:sdt>
                      </w:p>
                    </w:tc>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Content>
                        <w:tc>
                          <w:tcPr>
                            <w:tcW w:w="7470" w:type="dxa"/>
                            <w:vAlign w:val="center"/>
                          </w:tcPr>
                          <w:p w:rsidR="00391C81" w:rsidRPr="00537BE2" w:rsidRDefault="00D91FDD" w:rsidP="001202FC">
                            <w:pPr>
                              <w:pStyle w:val="CSFieldInfo"/>
                            </w:pPr>
                            <w:r>
                              <w:t>Approval</w:t>
                            </w:r>
                          </w:p>
                        </w:tc>
                      </w:sdtContent>
                    </w:sdt>
                  </w:tr>
                  <w:tr w:rsidR="00391C81" w:rsidTr="001202FC">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574A7E"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391C81" w:rsidRPr="00537BE2" w:rsidRDefault="00D20D7D" w:rsidP="00A74A54">
                            <w:pPr>
                              <w:pStyle w:val="CSFieldInfo"/>
                              <w:rPr>
                                <w:lang w:eastAsia="ja-JP"/>
                              </w:rPr>
                            </w:pPr>
                            <w:r w:rsidRPr="00A164DA">
                              <w:rPr>
                                <w:rStyle w:val="PlaceholderText"/>
                              </w:rPr>
                              <w:t>[Summary]</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53519" w:rsidP="001202FC">
                        <w:pPr>
                          <w:pStyle w:val="CSFieldInfo"/>
                          <w:rPr>
                            <w:lang w:eastAsia="ja-JP"/>
                          </w:rPr>
                        </w:pPr>
                        <w:r>
                          <w:rPr>
                            <w:lang w:eastAsia="ja-JP"/>
                          </w:rPr>
                          <w:t>30/07/2015</w:t>
                        </w:r>
                      </w:p>
                    </w:tc>
                    <w:tc>
                      <w:tcPr>
                        <w:tcW w:w="1357" w:type="dxa"/>
                        <w:tcBorders>
                          <w:top w:val="single" w:sz="4" w:space="0" w:color="auto"/>
                          <w:bottom w:val="single" w:sz="4" w:space="0" w:color="auto"/>
                        </w:tcBorders>
                      </w:tcPr>
                      <w:p w:rsidR="00391C81" w:rsidRPr="00537BE2" w:rsidRDefault="00353519" w:rsidP="001202FC">
                        <w:pPr>
                          <w:pStyle w:val="CSFieldInfo"/>
                          <w:rPr>
                            <w:lang w:eastAsia="ja-JP"/>
                          </w:rPr>
                        </w:pPr>
                        <w:r>
                          <w:rPr>
                            <w:lang w:eastAsia="ja-JP"/>
                          </w:rPr>
                          <w:t>1.0</w:t>
                        </w:r>
                      </w:p>
                    </w:tc>
                    <w:tc>
                      <w:tcPr>
                        <w:tcW w:w="7470" w:type="dxa"/>
                        <w:tcBorders>
                          <w:top w:val="single" w:sz="4" w:space="0" w:color="auto"/>
                          <w:bottom w:val="single" w:sz="4" w:space="0" w:color="auto"/>
                        </w:tcBorders>
                      </w:tcPr>
                      <w:p w:rsidR="00391C81" w:rsidRPr="00537BE2" w:rsidRDefault="00353519" w:rsidP="0029433A">
                        <w:pPr>
                          <w:pStyle w:val="CSFieldInfo"/>
                          <w:rPr>
                            <w:lang w:eastAsia="ja-JP"/>
                          </w:rPr>
                        </w:pPr>
                        <w:r>
                          <w:rPr>
                            <w:lang w:eastAsia="ja-JP"/>
                          </w:rPr>
                          <w:t>Merieme El Orch</w:t>
                        </w: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29433A">
                        <w:pPr>
                          <w:pStyle w:val="CSFieldInfo"/>
                        </w:pPr>
                      </w:p>
                    </w:tc>
                  </w:tr>
                  <w:tr w:rsidR="00391C81" w:rsidTr="001202F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391C81" w:rsidRPr="00537BE2" w:rsidRDefault="00391C81" w:rsidP="001202FC">
                        <w:pPr>
                          <w:pStyle w:val="CSFieldInfo"/>
                        </w:pPr>
                      </w:p>
                    </w:tc>
                    <w:tc>
                      <w:tcPr>
                        <w:tcW w:w="1357" w:type="dxa"/>
                        <w:tcBorders>
                          <w:top w:val="single" w:sz="4" w:space="0" w:color="auto"/>
                          <w:bottom w:val="single" w:sz="4" w:space="0" w:color="auto"/>
                        </w:tcBorders>
                      </w:tcPr>
                      <w:p w:rsidR="00391C81" w:rsidRPr="00537BE2" w:rsidRDefault="00391C81" w:rsidP="001202FC">
                        <w:pPr>
                          <w:pStyle w:val="CSFieldInfo"/>
                        </w:pPr>
                      </w:p>
                    </w:tc>
                    <w:tc>
                      <w:tcPr>
                        <w:tcW w:w="7470" w:type="dxa"/>
                        <w:tcBorders>
                          <w:top w:val="single" w:sz="4" w:space="0" w:color="auto"/>
                          <w:bottom w:val="single" w:sz="4" w:space="0" w:color="auto"/>
                        </w:tcBorders>
                      </w:tcPr>
                      <w:p w:rsidR="00391C81" w:rsidRPr="00537BE2" w:rsidRDefault="00391C81"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00574A7E" w:rsidRPr="00F96C94">
                    <w:fldChar w:fldCharType="begin"/>
                  </w:r>
                  <w:r w:rsidRPr="00F96C94">
                    <w:instrText xml:space="preserve"> DATE  \@ "YYYY"  \* MERGEFORMAT </w:instrText>
                  </w:r>
                  <w:r w:rsidR="00574A7E" w:rsidRPr="00F96C94">
                    <w:fldChar w:fldCharType="separate"/>
                  </w:r>
                  <w:r w:rsidR="00EE469A">
                    <w:rPr>
                      <w:noProof/>
                    </w:rPr>
                    <w:t>2015</w:t>
                  </w:r>
                  <w:r w:rsidR="00574A7E"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v:textbox>
          </v:shape>
        </w:pict>
      </w:r>
      <w:r w:rsidR="00AD50BF">
        <w:br w:type="page"/>
      </w:r>
      <w:r w:rsidR="00AF7C99">
        <w:rPr>
          <w:noProof/>
          <w:lang w:val="en-US" w:eastAsia="en-US"/>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086CF2" w:rsidP="00E4345D">
                <w:pPr>
                  <w:pStyle w:val="TableText"/>
                </w:pPr>
                <w:r w:rsidRPr="00086CF2">
                  <w:rPr>
                    <w:lang w:val="en-US" w:eastAsia="ja-JP"/>
                  </w:rPr>
                  <w:t>Reply LS on VoLTE roaming charging aspects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p w:rsidR="00096622" w:rsidRDefault="005A2163" w:rsidP="00096622">
            <w:pPr>
              <w:pStyle w:val="TableText"/>
              <w:rPr>
                <w:rFonts w:eastAsia="MS Mincho"/>
                <w:lang w:eastAsia="ja-JP"/>
              </w:rPr>
            </w:pPr>
            <w:r>
              <w:rPr>
                <w:rFonts w:eastAsia="MS Mincho"/>
                <w:lang w:eastAsia="ja-JP"/>
              </w:rPr>
              <w:t>PACKET 81</w:t>
            </w:r>
          </w:p>
        </w:tc>
        <w:tc>
          <w:tcPr>
            <w:tcW w:w="3228" w:type="dxa"/>
          </w:tcPr>
          <w:p w:rsidR="00096622" w:rsidRDefault="00096622" w:rsidP="0058060A">
            <w:pPr>
              <w:pStyle w:val="TableText"/>
              <w:rPr>
                <w:rFonts w:eastAsia="MS Mincho"/>
                <w:lang w:eastAsia="ja-JP"/>
              </w:rPr>
            </w:pPr>
            <w:r>
              <w:rPr>
                <w:rFonts w:eastAsia="MS Mincho"/>
                <w:lang w:eastAsia="ja-JP"/>
              </w:rPr>
              <w:t>2015-07-15</w:t>
            </w:r>
          </w:p>
        </w:tc>
        <w:tc>
          <w:tcPr>
            <w:tcW w:w="3008" w:type="dxa"/>
          </w:tcPr>
          <w:p w:rsidR="00096622" w:rsidRDefault="00096622" w:rsidP="001202FC">
            <w:pPr>
              <w:pStyle w:val="TableText"/>
              <w:rPr>
                <w:rFonts w:eastAsia="MS Mincho"/>
                <w:lang w:eastAsia="ja-JP"/>
              </w:rPr>
            </w:pPr>
            <w:r>
              <w:rPr>
                <w:rFonts w:eastAsia="MS Mincho"/>
                <w:lang w:eastAsia="ja-JP"/>
              </w:rPr>
              <w:t>Rome, Italy</w:t>
            </w:r>
          </w:p>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8E4661" w:rsidP="00096622">
            <w:pPr>
              <w:pStyle w:val="TableText"/>
              <w:rPr>
                <w:rFonts w:eastAsia="MS Mincho"/>
                <w:lang w:eastAsia="ja-JP"/>
              </w:rPr>
            </w:pPr>
            <w:r>
              <w:rPr>
                <w:rFonts w:eastAsia="MS Mincho"/>
                <w:lang w:eastAsia="ja-JP"/>
              </w:rPr>
              <w:t>PACKET 81 Doc 108</w:t>
            </w:r>
          </w:p>
        </w:tc>
        <w:tc>
          <w:tcPr>
            <w:tcW w:w="3228" w:type="dxa"/>
          </w:tcPr>
          <w:p w:rsidR="0058060A" w:rsidRPr="00353519" w:rsidRDefault="00353519" w:rsidP="001202FC">
            <w:pPr>
              <w:pStyle w:val="TableText"/>
            </w:pPr>
            <w:r>
              <w:rPr>
                <w:rFonts w:eastAsia="MS Mincho"/>
                <w:lang w:eastAsia="ja-JP"/>
              </w:rPr>
              <w:t>2015-07-30</w:t>
            </w:r>
          </w:p>
        </w:tc>
        <w:tc>
          <w:tcPr>
            <w:tcW w:w="3008" w:type="dxa"/>
          </w:tcPr>
          <w:p w:rsidR="0058060A" w:rsidRPr="00353519" w:rsidRDefault="00353519" w:rsidP="00D20D7D">
            <w:pPr>
              <w:pStyle w:val="TableText"/>
              <w:rPr>
                <w:rFonts w:eastAsia="MS Mincho"/>
                <w:lang w:eastAsia="ja-JP"/>
              </w:rPr>
            </w:pPr>
            <w:r>
              <w:rPr>
                <w:rFonts w:eastAsia="MS Mincho"/>
                <w:lang w:eastAsia="ja-JP"/>
              </w:rPr>
              <w:t>Merieme El Orch (Orange)</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353519" w:rsidRDefault="00353519" w:rsidP="00D20D7D">
            <w:pPr>
              <w:pStyle w:val="TableText"/>
              <w:rPr>
                <w:rFonts w:eastAsia="MS Mincho"/>
                <w:lang w:eastAsia="ja-JP"/>
              </w:rPr>
            </w:pPr>
            <w:r>
              <w:rPr>
                <w:rFonts w:eastAsia="MS Mincho"/>
                <w:lang w:eastAsia="ja-JP"/>
              </w:rPr>
              <w:t>GSMA NG</w:t>
            </w:r>
            <w:r w:rsidRPr="00353519">
              <w:rPr>
                <w:rFonts w:eastAsia="MS Mincho"/>
                <w:lang w:eastAsia="ja-JP"/>
              </w:rPr>
              <w:t xml:space="preserve">/PACKET </w:t>
            </w:r>
          </w:p>
        </w:tc>
        <w:tc>
          <w:tcPr>
            <w:tcW w:w="3228" w:type="dxa"/>
          </w:tcPr>
          <w:p w:rsidR="0058060A" w:rsidRPr="00C201D7" w:rsidRDefault="0058060A" w:rsidP="001202FC">
            <w:pPr>
              <w:pStyle w:val="TableText"/>
              <w:rPr>
                <w:rFonts w:eastAsia="MS Mincho"/>
                <w:lang w:eastAsia="ja-JP"/>
              </w:rPr>
            </w:pPr>
          </w:p>
        </w:tc>
        <w:tc>
          <w:tcPr>
            <w:tcW w:w="3008" w:type="dxa"/>
          </w:tcPr>
          <w:p w:rsidR="0058060A" w:rsidRPr="008E4661" w:rsidRDefault="008E4661" w:rsidP="001202FC">
            <w:pPr>
              <w:pStyle w:val="TableText"/>
              <w:rPr>
                <w:rFonts w:eastAsia="MS Mincho"/>
                <w:lang w:eastAsia="ja-JP"/>
              </w:rPr>
            </w:pPr>
            <w:r w:rsidRPr="008E4661">
              <w:rPr>
                <w:rFonts w:eastAsia="MS Mincho"/>
                <w:lang w:eastAsia="ja-JP"/>
              </w:rPr>
              <w:t>jsendin@gsma.com</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bookmarkStart w:id="0" w:name="_GoBack"/>
      <w:bookmarkEnd w:id="0"/>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7A44B1" w:rsidP="0058060A">
            <w:pPr>
              <w:pStyle w:val="TableText"/>
              <w:rPr>
                <w:rFonts w:eastAsia="MS Mincho"/>
                <w:lang w:eastAsia="ja-JP"/>
              </w:rPr>
            </w:pPr>
            <w:r>
              <w:rPr>
                <w:rFonts w:eastAsia="MS Mincho"/>
                <w:lang w:eastAsia="ja-JP"/>
              </w:rPr>
              <w:t xml:space="preserve">RILTE, NG, WSOLU </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086CF2" w:rsidRPr="00C201D7" w:rsidRDefault="00086CF2" w:rsidP="001202FC">
            <w:pPr>
              <w:pStyle w:val="TableText"/>
              <w:rPr>
                <w:rFonts w:eastAsia="MS Mincho"/>
                <w:lang w:eastAsia="ja-JP"/>
              </w:rPr>
            </w:pPr>
            <w:r>
              <w:rPr>
                <w:rFonts w:eastAsia="MS Mincho"/>
                <w:lang w:eastAsia="ja-JP"/>
              </w:rPr>
              <w:t>3GPP TSG SA5</w:t>
            </w:r>
          </w:p>
        </w:tc>
      </w:tr>
    </w:tbl>
    <w:p w:rsidR="00FC0FBE" w:rsidRDefault="00FC0FBE" w:rsidP="0058060A">
      <w:pPr>
        <w:pStyle w:val="NormalParagraph"/>
        <w:rPr>
          <w:lang w:val="en-IE"/>
        </w:rPr>
      </w:pPr>
    </w:p>
    <w:p w:rsidR="007A44B1" w:rsidRDefault="00353519" w:rsidP="00D20D7D">
      <w:pPr>
        <w:pStyle w:val="NormalParagraph"/>
        <w:rPr>
          <w:rFonts w:eastAsia="MS Mincho"/>
          <w:lang w:eastAsia="ja-JP"/>
        </w:rPr>
      </w:pPr>
      <w:r>
        <w:rPr>
          <w:rFonts w:eastAsia="MS Mincho"/>
          <w:lang w:eastAsia="ja-JP"/>
        </w:rPr>
        <w:t xml:space="preserve">PACKET group would like to </w:t>
      </w:r>
      <w:r w:rsidR="007A44B1">
        <w:rPr>
          <w:rFonts w:eastAsia="MS Mincho"/>
          <w:lang w:eastAsia="ja-JP"/>
        </w:rPr>
        <w:t xml:space="preserve">inform SA5 that their reply </w:t>
      </w:r>
      <w:r w:rsidR="0057275A">
        <w:rPr>
          <w:rFonts w:eastAsia="MS Mincho"/>
          <w:lang w:eastAsia="ja-JP"/>
        </w:rPr>
        <w:t xml:space="preserve">in </w:t>
      </w:r>
      <w:r w:rsidR="0057275A">
        <w:t xml:space="preserve">S5-153358 </w:t>
      </w:r>
      <w:r w:rsidR="007A44B1">
        <w:rPr>
          <w:rFonts w:eastAsia="MS Mincho"/>
          <w:lang w:eastAsia="ja-JP"/>
        </w:rPr>
        <w:t>regarding the 2 points that were raised on VoLTE roaming charging aspects has been taken into account:</w:t>
      </w:r>
    </w:p>
    <w:p w:rsidR="007A44B1" w:rsidRDefault="007A44B1" w:rsidP="007A44B1">
      <w:pPr>
        <w:pStyle w:val="NormalParagraph"/>
        <w:numPr>
          <w:ilvl w:val="0"/>
          <w:numId w:val="20"/>
        </w:numPr>
        <w:rPr>
          <w:rFonts w:eastAsia="MS Mincho"/>
          <w:lang w:eastAsia="ja-JP"/>
        </w:rPr>
      </w:pPr>
      <w:r w:rsidRPr="007A44B1">
        <w:rPr>
          <w:rFonts w:eastAsia="MS Mincho"/>
          <w:lang w:eastAsia="ja-JP"/>
        </w:rPr>
        <w:t>VPLMN has no way to correlate the S-GW CDR and V-MSC CDR associated with a call where voice call continuity occurred.</w:t>
      </w:r>
    </w:p>
    <w:p w:rsidR="007A44B1" w:rsidRPr="00C201D7" w:rsidRDefault="007A44B1" w:rsidP="007A44B1">
      <w:pPr>
        <w:pStyle w:val="NormalParagraph"/>
        <w:numPr>
          <w:ilvl w:val="0"/>
          <w:numId w:val="20"/>
        </w:numPr>
        <w:rPr>
          <w:rFonts w:eastAsia="MS Mincho"/>
          <w:lang w:eastAsia="ja-JP"/>
        </w:rPr>
      </w:pPr>
      <w:r w:rsidRPr="007A44B1">
        <w:rPr>
          <w:rFonts w:eastAsia="MS Mincho"/>
          <w:lang w:eastAsia="ja-JP"/>
        </w:rPr>
        <w:t>The Network Provided Location Information (NPLI) which is provided in the charging data for IMS offline and online charging could be considered as an alternative</w:t>
      </w:r>
      <w:r>
        <w:rPr>
          <w:rFonts w:eastAsia="MS Mincho"/>
          <w:lang w:eastAsia="ja-JP"/>
        </w:rPr>
        <w:t xml:space="preserve"> to the </w:t>
      </w:r>
      <w:r w:rsidRPr="007A44B1">
        <w:rPr>
          <w:rFonts w:eastAsia="MS Mincho"/>
          <w:lang w:eastAsia="ja-JP"/>
        </w:rPr>
        <w:t>P-Visited-Network-ID, assuming the NPLI i</w:t>
      </w:r>
      <w:r>
        <w:rPr>
          <w:rFonts w:eastAsia="MS Mincho"/>
          <w:lang w:eastAsia="ja-JP"/>
        </w:rPr>
        <w:t>s provided in the SIP INVITE</w:t>
      </w:r>
      <w:r w:rsidRPr="007A44B1">
        <w:rPr>
          <w:rFonts w:eastAsia="MS Mincho"/>
          <w:lang w:eastAsia="ja-JP"/>
        </w:rPr>
        <w:t>.</w:t>
      </w:r>
    </w:p>
    <w:p w:rsidR="003F70BB" w:rsidRPr="007A44B1" w:rsidRDefault="005A2163" w:rsidP="003F70BB">
      <w:pPr>
        <w:pStyle w:val="NormalParagraph"/>
        <w:rPr>
          <w:rFonts w:eastAsia="MS Mincho"/>
          <w:lang w:eastAsia="ja-JP"/>
        </w:rPr>
      </w:pPr>
      <w:r>
        <w:rPr>
          <w:rFonts w:eastAsia="MS Mincho"/>
          <w:lang w:eastAsia="ja-JP"/>
        </w:rPr>
        <w:t>PACKET would like</w:t>
      </w:r>
      <w:r w:rsidR="007A44B1" w:rsidRPr="007A44B1">
        <w:rPr>
          <w:rFonts w:eastAsia="MS Mincho"/>
          <w:lang w:eastAsia="ja-JP"/>
        </w:rPr>
        <w:t xml:space="preserve"> to warmly </w:t>
      </w:r>
      <w:r w:rsidR="008D2A54">
        <w:rPr>
          <w:rFonts w:eastAsia="MS Mincho"/>
          <w:lang w:eastAsia="ja-JP"/>
        </w:rPr>
        <w:t>thank SA5 for their</w:t>
      </w:r>
      <w:r w:rsidR="007A44B1" w:rsidRPr="007A44B1">
        <w:rPr>
          <w:rFonts w:eastAsia="MS Mincho"/>
          <w:lang w:eastAsia="ja-JP"/>
        </w:rPr>
        <w:t xml:space="preserve"> reply. </w:t>
      </w:r>
    </w:p>
    <w:p w:rsidR="003F70BB" w:rsidRDefault="007A44B1" w:rsidP="003F70BB">
      <w:pPr>
        <w:pStyle w:val="NormalParagraph"/>
        <w:rPr>
          <w:rFonts w:eastAsia="MS Mincho"/>
          <w:b/>
          <w:lang w:eastAsia="ja-JP"/>
        </w:rPr>
      </w:pPr>
      <w:r>
        <w:rPr>
          <w:rFonts w:eastAsia="MS Mincho" w:hint="eastAsia"/>
          <w:b/>
          <w:lang w:eastAsia="ja-JP"/>
        </w:rPr>
        <w:t xml:space="preserve">ACTION </w:t>
      </w:r>
      <w:r>
        <w:rPr>
          <w:rFonts w:eastAsia="MS Mincho"/>
          <w:b/>
          <w:lang w:eastAsia="ja-JP"/>
        </w:rPr>
        <w:t>to SA5</w:t>
      </w:r>
      <w:r w:rsidR="003F70BB" w:rsidRPr="00C201D7">
        <w:rPr>
          <w:rFonts w:eastAsia="MS Mincho" w:hint="eastAsia"/>
          <w:b/>
          <w:lang w:eastAsia="ja-JP"/>
        </w:rPr>
        <w:t>:</w:t>
      </w:r>
    </w:p>
    <w:p w:rsidR="007A44B1" w:rsidRPr="007A44B1" w:rsidRDefault="007A44B1" w:rsidP="003F70BB">
      <w:pPr>
        <w:pStyle w:val="NormalParagraph"/>
        <w:rPr>
          <w:rFonts w:eastAsia="MS Mincho"/>
          <w:lang w:eastAsia="ja-JP"/>
        </w:rPr>
      </w:pPr>
      <w:r>
        <w:rPr>
          <w:rFonts w:eastAsia="MS Mincho"/>
          <w:lang w:eastAsia="ja-JP"/>
        </w:rPr>
        <w:t>No action required.</w:t>
      </w:r>
    </w:p>
    <w:sectPr w:rsidR="007A44B1" w:rsidRPr="007A44B1" w:rsidSect="007D4437">
      <w:headerReference w:type="even" r:id="rId17"/>
      <w:footerReference w:type="default" r:id="rId18"/>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1763" w:rsidRDefault="00841763">
      <w:r>
        <w:separator/>
      </w:r>
    </w:p>
    <w:p w:rsidR="00841763" w:rsidRDefault="00841763"/>
    <w:p w:rsidR="00841763" w:rsidRDefault="00841763"/>
    <w:p w:rsidR="00841763" w:rsidRDefault="00841763"/>
    <w:p w:rsidR="00841763" w:rsidRDefault="00841763"/>
    <w:p w:rsidR="00841763" w:rsidRDefault="00841763"/>
    <w:p w:rsidR="00841763" w:rsidRDefault="00841763"/>
    <w:p w:rsidR="00841763" w:rsidRDefault="00841763"/>
    <w:p w:rsidR="00841763" w:rsidRDefault="00841763"/>
  </w:endnote>
  <w:endnote w:type="continuationSeparator" w:id="0">
    <w:p w:rsidR="00841763" w:rsidRDefault="00841763">
      <w:r>
        <w:continuationSeparator/>
      </w:r>
    </w:p>
    <w:p w:rsidR="00841763" w:rsidRDefault="00841763"/>
    <w:p w:rsidR="00841763" w:rsidRDefault="00841763"/>
    <w:p w:rsidR="00841763" w:rsidRDefault="00841763"/>
    <w:p w:rsidR="00841763" w:rsidRDefault="00841763"/>
    <w:p w:rsidR="00841763" w:rsidRDefault="00841763"/>
    <w:p w:rsidR="00841763" w:rsidRDefault="00841763"/>
    <w:p w:rsidR="00841763" w:rsidRDefault="00841763"/>
    <w:p w:rsidR="00841763" w:rsidRDefault="0084176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1763" w:rsidRDefault="00841763">
      <w:r>
        <w:separator/>
      </w:r>
    </w:p>
    <w:p w:rsidR="00841763" w:rsidRDefault="00841763"/>
    <w:p w:rsidR="00841763" w:rsidRDefault="00841763"/>
    <w:p w:rsidR="00841763" w:rsidRDefault="00841763"/>
    <w:p w:rsidR="00841763" w:rsidRDefault="00841763"/>
    <w:p w:rsidR="00841763" w:rsidRDefault="00841763"/>
    <w:p w:rsidR="00841763" w:rsidRDefault="00841763"/>
    <w:p w:rsidR="00841763" w:rsidRDefault="00841763"/>
    <w:p w:rsidR="00841763" w:rsidRDefault="00841763"/>
  </w:footnote>
  <w:footnote w:type="continuationSeparator" w:id="0">
    <w:p w:rsidR="00841763" w:rsidRDefault="00841763">
      <w:r>
        <w:continuationSeparator/>
      </w:r>
    </w:p>
    <w:p w:rsidR="00841763" w:rsidRDefault="00841763"/>
    <w:p w:rsidR="00841763" w:rsidRDefault="00841763"/>
    <w:p w:rsidR="00841763" w:rsidRDefault="00841763"/>
    <w:p w:rsidR="00841763" w:rsidRDefault="00841763"/>
    <w:p w:rsidR="00841763" w:rsidRDefault="00841763"/>
    <w:p w:rsidR="00841763" w:rsidRDefault="00841763"/>
    <w:p w:rsidR="00841763" w:rsidRDefault="00841763"/>
    <w:p w:rsidR="00841763" w:rsidRDefault="0084176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7AB4F58"/>
    <w:multiLevelType w:val="hybridMultilevel"/>
    <w:tmpl w:val="685E433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7"/>
  </w:num>
  <w:num w:numId="8">
    <w:abstractNumId w:val="19"/>
  </w:num>
  <w:num w:numId="9">
    <w:abstractNumId w:val="10"/>
  </w:num>
  <w:num w:numId="10">
    <w:abstractNumId w:val="3"/>
  </w:num>
  <w:num w:numId="11">
    <w:abstractNumId w:val="0"/>
  </w:num>
  <w:num w:numId="12">
    <w:abstractNumId w:val="20"/>
  </w:num>
  <w:num w:numId="13">
    <w:abstractNumId w:val="5"/>
  </w:num>
  <w:num w:numId="14">
    <w:abstractNumId w:val="15"/>
  </w:num>
  <w:num w:numId="15">
    <w:abstractNumId w:val="6"/>
  </w:num>
  <w:num w:numId="16">
    <w:abstractNumId w:val="13"/>
  </w:num>
  <w:num w:numId="17">
    <w:abstractNumId w:val="16"/>
  </w:num>
  <w:num w:numId="18">
    <w:abstractNumId w:val="12"/>
  </w:num>
  <w:num w:numId="19">
    <w:abstractNumId w:val="7"/>
  </w:num>
  <w:num w:numId="20">
    <w:abstractNumId w:val="1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81BE1"/>
    <w:rsid w:val="00086CF2"/>
    <w:rsid w:val="0008722D"/>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24EB0"/>
    <w:rsid w:val="00327828"/>
    <w:rsid w:val="003411C5"/>
    <w:rsid w:val="00343311"/>
    <w:rsid w:val="00350B36"/>
    <w:rsid w:val="00353519"/>
    <w:rsid w:val="003536F9"/>
    <w:rsid w:val="00353971"/>
    <w:rsid w:val="0035746E"/>
    <w:rsid w:val="00360D05"/>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345"/>
    <w:rsid w:val="003E54CB"/>
    <w:rsid w:val="003E54FF"/>
    <w:rsid w:val="003E6887"/>
    <w:rsid w:val="003E6CE2"/>
    <w:rsid w:val="003F45A7"/>
    <w:rsid w:val="003F5817"/>
    <w:rsid w:val="003F70BB"/>
    <w:rsid w:val="003F7AAD"/>
    <w:rsid w:val="0040026D"/>
    <w:rsid w:val="00400663"/>
    <w:rsid w:val="00404B8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36AF"/>
    <w:rsid w:val="00563F39"/>
    <w:rsid w:val="00570F0F"/>
    <w:rsid w:val="0057275A"/>
    <w:rsid w:val="00572A28"/>
    <w:rsid w:val="00573499"/>
    <w:rsid w:val="00573E05"/>
    <w:rsid w:val="00574A7E"/>
    <w:rsid w:val="0058060A"/>
    <w:rsid w:val="005809FB"/>
    <w:rsid w:val="0058361C"/>
    <w:rsid w:val="00594FD7"/>
    <w:rsid w:val="00595A57"/>
    <w:rsid w:val="00597597"/>
    <w:rsid w:val="005A2163"/>
    <w:rsid w:val="005B1030"/>
    <w:rsid w:val="005B665E"/>
    <w:rsid w:val="005C3EF2"/>
    <w:rsid w:val="005C5FD9"/>
    <w:rsid w:val="005C671E"/>
    <w:rsid w:val="005D0601"/>
    <w:rsid w:val="005D2B06"/>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2DBD"/>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A44B1"/>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2FF3"/>
    <w:rsid w:val="008343DC"/>
    <w:rsid w:val="00834A76"/>
    <w:rsid w:val="0083562C"/>
    <w:rsid w:val="00837A85"/>
    <w:rsid w:val="008404C8"/>
    <w:rsid w:val="00841763"/>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D2A54"/>
    <w:rsid w:val="008E14D1"/>
    <w:rsid w:val="008E466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7D6"/>
    <w:rsid w:val="00A454C2"/>
    <w:rsid w:val="00A477ED"/>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24DF"/>
    <w:rsid w:val="00B5269E"/>
    <w:rsid w:val="00B52CC9"/>
    <w:rsid w:val="00B62516"/>
    <w:rsid w:val="00B645E9"/>
    <w:rsid w:val="00B672B1"/>
    <w:rsid w:val="00B672D5"/>
    <w:rsid w:val="00B709D0"/>
    <w:rsid w:val="00B736CF"/>
    <w:rsid w:val="00B7373E"/>
    <w:rsid w:val="00B8095B"/>
    <w:rsid w:val="00B81E38"/>
    <w:rsid w:val="00B953E6"/>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1FDD"/>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469A"/>
    <w:rsid w:val="00EE76F7"/>
    <w:rsid w:val="00EF3A81"/>
    <w:rsid w:val="00EF75ED"/>
    <w:rsid w:val="00F04B04"/>
    <w:rsid w:val="00F0704F"/>
    <w:rsid w:val="00F111EE"/>
    <w:rsid w:val="00F13CA7"/>
    <w:rsid w:val="00F15F19"/>
    <w:rsid w:val="00F209DF"/>
    <w:rsid w:val="00F30B64"/>
    <w:rsid w:val="00F360DB"/>
    <w:rsid w:val="00F36DD4"/>
    <w:rsid w:val="00F4092F"/>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99"/>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Paragraph"/>
    <w:link w:val="HeaderChar"/>
    <w:uiPriority w:val="99"/>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B29CD012FC624BCDA11908ECEA6C27EC"/>
        <w:category>
          <w:name w:val="General"/>
          <w:gallery w:val="placeholder"/>
        </w:category>
        <w:types>
          <w:type w:val="bbPlcHdr"/>
        </w:types>
        <w:behaviors>
          <w:behavior w:val="content"/>
        </w:behaviors>
        <w:guid w:val="{EC8074E7-999A-4B40-975F-76C6A0F08FD7}"/>
      </w:docPartPr>
      <w:docPartBody>
        <w:p w:rsidR="00000000" w:rsidRDefault="0009784A" w:rsidP="0009784A">
          <w:pPr>
            <w:pStyle w:val="B29CD012FC624BCDA11908ECEA6C27EC"/>
          </w:pPr>
          <w:r w:rsidRPr="00A164DA">
            <w:rPr>
              <w:rStyle w:val="PlaceholderText"/>
            </w:rPr>
            <w:t>[Document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827AA6"/>
    <w:rsid w:val="0009784A"/>
    <w:rsid w:val="002B57DB"/>
    <w:rsid w:val="002E0076"/>
    <w:rsid w:val="00314D9C"/>
    <w:rsid w:val="00355305"/>
    <w:rsid w:val="003E574D"/>
    <w:rsid w:val="007160C7"/>
    <w:rsid w:val="007B7A47"/>
    <w:rsid w:val="00827AA6"/>
    <w:rsid w:val="0098084D"/>
    <w:rsid w:val="00AA25CF"/>
    <w:rsid w:val="00B41CE4"/>
    <w:rsid w:val="00C41BA3"/>
    <w:rsid w:val="00D44118"/>
    <w:rsid w:val="00D96815"/>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9784A"/>
    <w:rPr>
      <w:color w:val="808080"/>
    </w:rPr>
  </w:style>
  <w:style w:type="paragraph" w:customStyle="1" w:styleId="B29CD012FC624BCDA11908ECEA6C27EC">
    <w:name w:val="B29CD012FC624BCDA11908ECEA6C27EC"/>
    <w:rsid w:val="0009784A"/>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Approval</GSMAItemFor>
    <GSMAMeetingDate xmlns="ADEDD60E-22E2-4049-BE99-80A2BB237DD5">2015-09-03T11:00:00+00:00</GSMAMeetingDate>
    <GSMADocumentOwner xmlns="ADEDD60E-22E2-4049-BE99-80A2BB237DD5">
      <UserInfo>
        <DisplayName>Merieme El Orch (Orange)</DisplayName>
        <AccountId>24587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2015-08-30T14:21:04+00:00</GSMADocumentCreatedDate>
    <GSMAMeetingNameAndNumber xmlns="ADEDD60E-22E2-4049-BE99-80A2BB237DD5">
      <Url>https://infocentre2.gsma.com/gp/wg/IR/PWP/Lists/Calendar/DispForm.aspx?ID=82</Url>
      <Description>PACKET #81</Description>
    </GSMAMeetingNameAndNumber>
    <GSMADocumentCreatedBy xmlns="ADEDD60E-22E2-4049-BE99-80A2BB237DD5">
      <UserInfo>
        <DisplayName>David Maxwell (GSMA)</DisplayName>
        <AccountId>179</AccountId>
        <AccountType/>
      </UserInfo>
    </GSMADocumentCreatedBy>
    <GSMAShowInGeneralView xmlns="ADEDD60E-22E2-4049-BE99-80A2BB237DD5">false</GSMAShowInGeneralView>
    <GSMATitle xmlns="ADEDD60E-22E2-4049-BE99-80A2BB237DD5">Reply LS on VoLTE roaming charging aspects</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PACKET #81</GSMAMeetingNameAndNumberText>
    <GSMAMeetingItemNumber xmlns="ADEDD60E-22E2-4049-BE99-80A2BB237DD5">PACKET#81 Doc 108</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INFO-2270-2331</_dlc_DocId>
    <GSMAMeetingNameAndNumberLocal xmlns="ADEDD60E-22E2-4049-BE99-80A2BB237DD5">
      <Url>https://infocentre2.gsma.com/gp/wg/IR/PWP/Lists/Calendar/DispForm.aspx?ID=82</Url>
      <Description>PACKET #81</Description>
    </GSMAMeetingNameAndNumberLocal>
    <GSMAMeetingItemNumberLocal xmlns="ADEDD60E-22E2-4049-BE99-80A2BB237DD5">PACKET#81 Doc 108</GSMAMeetingItemNumberLocal>
    <_dlc_DocIdUrl xmlns="54cf9ea2-8b24-4a35-a789-c10402c86061">
      <Url>https://infocentre2.gsma.com/gp/wg/IR/PWP/_layouts/DocIdRedir.aspx?ID=INFO-2270-2331</Url>
      <Description>INFO-2270-2331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2.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6.xml><?xml version="1.0" encoding="utf-8"?>
<ds:datastoreItem xmlns:ds="http://schemas.openxmlformats.org/officeDocument/2006/customXml" ds:itemID="{78AFC691-7FF4-4BC9-B3F2-1D02030EA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2</Pages>
  <Words>215</Words>
  <Characters>1227</Characters>
  <Application>Microsoft Office Word</Application>
  <DocSecurity>0</DocSecurity>
  <Lines>10</Lines>
  <Paragraphs>2</Paragraphs>
  <ScaleCrop>false</ScaleCrop>
  <HeadingPairs>
    <vt:vector size="10" baseType="variant">
      <vt:variant>
        <vt:lpstr>Titre</vt:lpstr>
      </vt:variant>
      <vt:variant>
        <vt:i4>1</vt:i4>
      </vt: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LS Title</vt:lpstr>
      <vt:lpstr>LS Title</vt:lpstr>
      <vt:lpstr>LS to TDS re Call Reference in NRTRDE</vt:lpstr>
      <vt:lpstr>LS to TDS re Call Reference in NRTRDE</vt:lpstr>
      <vt:lpstr>Combined Uniform and Liaison Statement Cover Sheets Template</vt:lpstr>
    </vt:vector>
  </TitlesOfParts>
  <Company>Nokia Oyj</Company>
  <LinksUpToDate>false</LinksUpToDate>
  <CharactersWithSpaces>1440</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Reply LS to SA5 VoLTE Roaming Charging rev 1</dc:title>
  <dc:creator>Lennart Norell</dc:creator>
  <cp:lastModifiedBy>679</cp:lastModifiedBy>
  <cp:revision>2</cp:revision>
  <cp:lastPrinted>2006-09-14T07:39:00Z</cp:lastPrinted>
  <dcterms:created xsi:type="dcterms:W3CDTF">2015-10-06T12:40:00Z</dcterms:created>
  <dcterms:modified xsi:type="dcterms:W3CDTF">2015-10-06T12:40:00Z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f04f217e-df71-434a-aac6-9597cfc2af13</vt:lpwstr>
  </property>
  <property fmtid="{D5CDD505-2E9C-101B-9397-08002B2CF9AE}" pid="24" name="_NewReviewCycle">
    <vt:lpwstr/>
  </property>
</Properties>
</file>